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E8E3" w14:textId="4179EF8B" w:rsidR="001F1D03" w:rsidRPr="00A326A8" w:rsidRDefault="00000000" w:rsidP="0010088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326A8">
        <w:rPr>
          <w:rFonts w:ascii="Times New Roman" w:hAnsi="Times New Roman" w:cs="Times New Roman"/>
          <w:b/>
          <w:sz w:val="24"/>
          <w:szCs w:val="24"/>
          <w:u w:val="single"/>
        </w:rPr>
        <w:t>Grant Proposal Evaluation &amp; Approval Policy</w:t>
      </w:r>
    </w:p>
    <w:p w14:paraId="5FADD9C6" w14:textId="77777777" w:rsidR="00100884" w:rsidRDefault="00100884" w:rsidP="00100884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B5D3BC7" w14:textId="77777777" w:rsid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Purpose</w:t>
      </w:r>
      <w:r w:rsidRPr="00100884">
        <w:rPr>
          <w:rFonts w:ascii="Times New Roman" w:hAnsi="Times New Roman" w:cs="Times New Roman"/>
          <w:b/>
          <w:sz w:val="24"/>
          <w:szCs w:val="24"/>
        </w:rPr>
        <w:br/>
      </w:r>
      <w:r w:rsidRPr="00100884">
        <w:rPr>
          <w:rFonts w:ascii="Times New Roman" w:hAnsi="Times New Roman" w:cs="Times New Roman"/>
          <w:sz w:val="24"/>
          <w:szCs w:val="24"/>
        </w:rPr>
        <w:t>To establish clear, transparent procedures for evaluating and approving grant proposals in alignment with the organization’s mission, capacity, and strategic goals, while ensuring strong financial oversight and accountability.</w:t>
      </w:r>
      <w:bookmarkStart w:id="0" w:name="_8oibeeznurh" w:colFirst="0" w:colLast="0"/>
      <w:bookmarkEnd w:id="0"/>
    </w:p>
    <w:p w14:paraId="0840D20C" w14:textId="77777777" w:rsidR="00100884" w:rsidRDefault="00100884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A5A8518" w14:textId="77777777" w:rsidR="00100884" w:rsidRDefault="00000000" w:rsidP="00FD5D3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884">
        <w:rPr>
          <w:rFonts w:ascii="Times New Roman" w:hAnsi="Times New Roman" w:cs="Times New Roman"/>
          <w:b/>
          <w:color w:val="000000"/>
          <w:sz w:val="24"/>
          <w:szCs w:val="24"/>
        </w:rPr>
        <w:t>Eligibility Criteria</w:t>
      </w:r>
    </w:p>
    <w:p w14:paraId="0DBD4FA0" w14:textId="18AA5A65" w:rsidR="001F1D03" w:rsidRP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All grant proposals must meet the following criteria to be considered:</w:t>
      </w:r>
    </w:p>
    <w:p w14:paraId="14DCB9CD" w14:textId="77777777" w:rsidR="00100884" w:rsidRPr="00100884" w:rsidRDefault="00000000" w:rsidP="00FD5D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Mission Alignment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proposed project must clearly support the organization’s mission and strategic priorities.</w:t>
      </w:r>
    </w:p>
    <w:p w14:paraId="62FECA3B" w14:textId="77777777" w:rsidR="00100884" w:rsidRPr="00100884" w:rsidRDefault="00000000" w:rsidP="00FD5D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Organizational Capacity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applicant must demonstrate the capacity (staff, experience, partnerships) or a feasible plan to implement the project successfully.</w:t>
      </w:r>
    </w:p>
    <w:p w14:paraId="546E83CF" w14:textId="77777777" w:rsidR="00100884" w:rsidRDefault="00000000" w:rsidP="00FD5D30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Long-Term Impact and Viability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proposal must outline a plan for sustainability beyond the grant period, including potential future funding sources or integration into core operations.</w:t>
      </w:r>
      <w:bookmarkStart w:id="1" w:name="_br0ezyyna7l9" w:colFirst="0" w:colLast="0"/>
      <w:bookmarkEnd w:id="1"/>
    </w:p>
    <w:p w14:paraId="12BE4234" w14:textId="77777777" w:rsidR="00100884" w:rsidRDefault="00100884" w:rsidP="00FD5D30">
      <w:pPr>
        <w:spacing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88341AB" w14:textId="1A6794A5" w:rsidR="001F1D03" w:rsidRP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color w:val="000000"/>
          <w:sz w:val="24"/>
          <w:szCs w:val="24"/>
        </w:rPr>
        <w:t>Evaluation Criteria</w:t>
      </w:r>
    </w:p>
    <w:p w14:paraId="4E7AF9F6" w14:textId="77777777" w:rsidR="001F1D03" w:rsidRP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Eligible proposals will be evaluated based on the following:</w:t>
      </w:r>
    </w:p>
    <w:p w14:paraId="5ED43F16" w14:textId="27FE8A93" w:rsidR="001F1D03" w:rsidRPr="00100884" w:rsidRDefault="00000000" w:rsidP="00FD5D3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Statement of Need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problem or opportunity is clearly defined and evidence-based.</w:t>
      </w:r>
    </w:p>
    <w:p w14:paraId="0F851E57" w14:textId="6B170064" w:rsidR="001F1D03" w:rsidRPr="00100884" w:rsidRDefault="00000000" w:rsidP="00FD5D3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Goals and Objectives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Objectives follow the SMART framework (Specific, Measurable, Achievable, Relevant, Time-bound).</w:t>
      </w:r>
    </w:p>
    <w:p w14:paraId="00E99FF0" w14:textId="6C76F81B" w:rsidR="001F1D03" w:rsidRPr="00100884" w:rsidRDefault="00000000" w:rsidP="00FD5D3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Methodology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proposal outlines a clear and logical strategy, timeline, and set of activities to achieve its goals.</w:t>
      </w:r>
    </w:p>
    <w:p w14:paraId="1DA973BC" w14:textId="2B1926B6" w:rsidR="001F1D03" w:rsidRPr="00100884" w:rsidRDefault="00000000" w:rsidP="00FD5D3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Budget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The budget is well-justified, realistic, and directly supports the proposed work.</w:t>
      </w:r>
    </w:p>
    <w:p w14:paraId="44F3D089" w14:textId="77777777" w:rsidR="00A326A8" w:rsidRDefault="00000000" w:rsidP="00FD5D30">
      <w:pPr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Evaluation Plan</w:t>
      </w:r>
      <w:r w:rsidRPr="00100884">
        <w:rPr>
          <w:rFonts w:ascii="Times New Roman" w:hAnsi="Times New Roman" w:cs="Times New Roman"/>
          <w:sz w:val="24"/>
          <w:szCs w:val="24"/>
        </w:rPr>
        <w:t xml:space="preserve"> – Clear metrics and processes are included for measuring progress and outcomes.</w:t>
      </w:r>
      <w:bookmarkStart w:id="2" w:name="_ct2g39c2zuus" w:colFirst="0" w:colLast="0"/>
      <w:bookmarkEnd w:id="2"/>
    </w:p>
    <w:p w14:paraId="40384D5E" w14:textId="77777777" w:rsidR="00A326A8" w:rsidRDefault="00A326A8" w:rsidP="00A326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4DA9D59" w14:textId="736AB2C0" w:rsidR="00FD5D30" w:rsidRDefault="00000000" w:rsidP="00FD5D30">
      <w:pPr>
        <w:pStyle w:val="Heading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3" w:name="_n5v3yuby18on" w:colFirst="0" w:colLast="0"/>
      <w:bookmarkEnd w:id="3"/>
      <w:r w:rsidRPr="00100884">
        <w:rPr>
          <w:rFonts w:ascii="Times New Roman" w:hAnsi="Times New Roman" w:cs="Times New Roman"/>
          <w:b/>
          <w:color w:val="000000"/>
          <w:sz w:val="24"/>
          <w:szCs w:val="24"/>
        </w:rPr>
        <w:t>Approval Authority</w:t>
      </w:r>
    </w:p>
    <w:p w14:paraId="18A4AC2E" w14:textId="4B28BCAA" w:rsidR="001F1D03" w:rsidRPr="00FD5D30" w:rsidRDefault="00000000" w:rsidP="00FD5D30">
      <w:pPr>
        <w:pStyle w:val="Heading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To ensure appropriate oversight and delegation:</w:t>
      </w:r>
    </w:p>
    <w:p w14:paraId="006E2726" w14:textId="4627FAB5" w:rsidR="001F1D03" w:rsidRPr="00100884" w:rsidRDefault="00AF7E3D" w:rsidP="00FD5D30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Individual </w:t>
      </w:r>
      <w:r w:rsidR="00000000" w:rsidRPr="00100884">
        <w:rPr>
          <w:rFonts w:ascii="Times New Roman" w:hAnsi="Times New Roman" w:cs="Times New Roman"/>
          <w:b/>
          <w:sz w:val="24"/>
          <w:szCs w:val="24"/>
        </w:rPr>
        <w:t>Grants up to $50,000</w:t>
      </w:r>
      <w:r w:rsidR="00000000" w:rsidRPr="00100884">
        <w:rPr>
          <w:rFonts w:ascii="Times New Roman" w:hAnsi="Times New Roman" w:cs="Times New Roman"/>
          <w:sz w:val="24"/>
          <w:szCs w:val="24"/>
        </w:rPr>
        <w:t xml:space="preserve"> may be reviewed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0000" w:rsidRPr="00100884">
        <w:rPr>
          <w:rFonts w:ascii="Times New Roman" w:hAnsi="Times New Roman" w:cs="Times New Roman"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 xml:space="preserve"> and issued</w:t>
      </w:r>
      <w:r w:rsidR="00000000" w:rsidRPr="00100884">
        <w:rPr>
          <w:rFonts w:ascii="Times New Roman" w:hAnsi="Times New Roman" w:cs="Times New Roman"/>
          <w:sz w:val="24"/>
          <w:szCs w:val="24"/>
        </w:rPr>
        <w:t xml:space="preserve"> by the </w:t>
      </w:r>
      <w:r w:rsidR="00000000" w:rsidRPr="00100884">
        <w:rPr>
          <w:rFonts w:ascii="Times New Roman" w:hAnsi="Times New Roman" w:cs="Times New Roman"/>
          <w:b/>
          <w:sz w:val="24"/>
          <w:szCs w:val="24"/>
        </w:rPr>
        <w:t>Chair of the Board</w:t>
      </w:r>
      <w:r w:rsidR="00000000" w:rsidRPr="00100884">
        <w:rPr>
          <w:rFonts w:ascii="Times New Roman" w:hAnsi="Times New Roman" w:cs="Times New Roman"/>
          <w:sz w:val="24"/>
          <w:szCs w:val="24"/>
        </w:rPr>
        <w:t xml:space="preserve"> without requiring a full board vote.</w:t>
      </w:r>
    </w:p>
    <w:p w14:paraId="6C907CE6" w14:textId="09A0AEE5" w:rsidR="001F1D03" w:rsidRPr="00A326A8" w:rsidRDefault="00000000" w:rsidP="00A326A8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b/>
          <w:sz w:val="24"/>
          <w:szCs w:val="24"/>
        </w:rPr>
        <w:t>Grants over $50,000</w:t>
      </w:r>
      <w:r w:rsidRPr="00100884">
        <w:rPr>
          <w:rFonts w:ascii="Times New Roman" w:hAnsi="Times New Roman" w:cs="Times New Roman"/>
          <w:sz w:val="24"/>
          <w:szCs w:val="24"/>
        </w:rPr>
        <w:t xml:space="preserve"> must be </w:t>
      </w:r>
      <w:r w:rsidR="00AF7E3D">
        <w:rPr>
          <w:rFonts w:ascii="Times New Roman" w:hAnsi="Times New Roman" w:cs="Times New Roman"/>
          <w:sz w:val="24"/>
          <w:szCs w:val="24"/>
        </w:rPr>
        <w:t xml:space="preserve">approved </w:t>
      </w:r>
      <w:r w:rsidRPr="00100884">
        <w:rPr>
          <w:rFonts w:ascii="Times New Roman" w:hAnsi="Times New Roman" w:cs="Times New Roman"/>
          <w:sz w:val="24"/>
          <w:szCs w:val="24"/>
        </w:rPr>
        <w:t>by majority vote</w:t>
      </w:r>
      <w:r w:rsidR="00AF7E3D">
        <w:rPr>
          <w:rFonts w:ascii="Times New Roman" w:hAnsi="Times New Roman" w:cs="Times New Roman"/>
          <w:sz w:val="24"/>
          <w:szCs w:val="24"/>
        </w:rPr>
        <w:t xml:space="preserve"> of the Board</w:t>
      </w:r>
      <w:r w:rsidRPr="00100884">
        <w:rPr>
          <w:rFonts w:ascii="Times New Roman" w:hAnsi="Times New Roman" w:cs="Times New Roman"/>
          <w:sz w:val="24"/>
          <w:szCs w:val="24"/>
        </w:rPr>
        <w:t>.</w:t>
      </w:r>
      <w:r w:rsidRPr="00A326A8">
        <w:rPr>
          <w:rFonts w:ascii="Times New Roman" w:hAnsi="Times New Roman" w:cs="Times New Roman"/>
          <w:sz w:val="24"/>
          <w:szCs w:val="24"/>
        </w:rPr>
        <w:br/>
      </w:r>
    </w:p>
    <w:p w14:paraId="71002E80" w14:textId="7A1B9D4D" w:rsidR="001F1D03" w:rsidRPr="00100884" w:rsidRDefault="00000000" w:rsidP="00FD5D30">
      <w:pPr>
        <w:pStyle w:val="Heading3"/>
        <w:keepNext w:val="0"/>
        <w:keepLines w:val="0"/>
        <w:spacing w:before="0"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_i7co8nh7kozu" w:colFirst="0" w:colLast="0"/>
      <w:bookmarkEnd w:id="4"/>
      <w:r w:rsidRPr="00100884">
        <w:rPr>
          <w:rFonts w:ascii="Times New Roman" w:hAnsi="Times New Roman" w:cs="Times New Roman"/>
          <w:b/>
          <w:color w:val="000000"/>
          <w:sz w:val="24"/>
          <w:szCs w:val="24"/>
        </w:rPr>
        <w:t>Documentation and Record-Keeping</w:t>
      </w:r>
    </w:p>
    <w:p w14:paraId="2F04D2DF" w14:textId="77777777" w:rsidR="001F1D03" w:rsidRP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All approved proposals must be documented and archived, including:</w:t>
      </w:r>
    </w:p>
    <w:p w14:paraId="671A7DEA" w14:textId="1DC9D6FE" w:rsidR="001F1D03" w:rsidRPr="00100884" w:rsidRDefault="00000000" w:rsidP="00FD5D3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Full grant proposal</w:t>
      </w:r>
      <w:r w:rsidR="00AF7E3D">
        <w:rPr>
          <w:rFonts w:ascii="Times New Roman" w:hAnsi="Times New Roman" w:cs="Times New Roman"/>
          <w:sz w:val="24"/>
          <w:szCs w:val="24"/>
        </w:rPr>
        <w:t>.</w:t>
      </w:r>
    </w:p>
    <w:p w14:paraId="61A22CBF" w14:textId="7C09C4A5" w:rsidR="001F1D03" w:rsidRPr="00100884" w:rsidRDefault="00000000" w:rsidP="00FD5D3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Approval memo or meeting minutes</w:t>
      </w:r>
      <w:r w:rsidR="00AF7E3D">
        <w:rPr>
          <w:rFonts w:ascii="Times New Roman" w:hAnsi="Times New Roman" w:cs="Times New Roman"/>
          <w:sz w:val="24"/>
          <w:szCs w:val="24"/>
        </w:rPr>
        <w:t>.</w:t>
      </w:r>
    </w:p>
    <w:p w14:paraId="7785B4A7" w14:textId="2CEC3068" w:rsidR="00FD5D30" w:rsidRDefault="00000000" w:rsidP="00FD5D30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Reporting and follow-up timelines</w:t>
      </w:r>
      <w:bookmarkStart w:id="5" w:name="_422sa24tv4ho" w:colFirst="0" w:colLast="0"/>
      <w:bookmarkEnd w:id="5"/>
      <w:r w:rsidR="00AF7E3D">
        <w:rPr>
          <w:rFonts w:ascii="Times New Roman" w:hAnsi="Times New Roman" w:cs="Times New Roman"/>
          <w:sz w:val="24"/>
          <w:szCs w:val="24"/>
        </w:rPr>
        <w:t>, if any.</w:t>
      </w:r>
    </w:p>
    <w:p w14:paraId="780B4FF5" w14:textId="77777777" w:rsidR="00FD5D30" w:rsidRDefault="00FD5D3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05A5DC" w14:textId="5F70737C" w:rsidR="001F1D03" w:rsidRPr="00FD5D30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D5D30">
        <w:rPr>
          <w:rFonts w:ascii="Times New Roman" w:hAnsi="Times New Roman" w:cs="Times New Roman"/>
          <w:b/>
          <w:color w:val="000000"/>
          <w:sz w:val="24"/>
          <w:szCs w:val="24"/>
        </w:rPr>
        <w:t>Check Signing and Disbursement Protocols</w:t>
      </w:r>
    </w:p>
    <w:p w14:paraId="1BB8C8D5" w14:textId="77777777" w:rsidR="001F1D03" w:rsidRPr="00100884" w:rsidRDefault="00000000" w:rsidP="00FD5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To ensure fiscal integrity:</w:t>
      </w:r>
    </w:p>
    <w:p w14:paraId="1AFD5A0A" w14:textId="69B5CDFD" w:rsidR="001F1D03" w:rsidRPr="00100884" w:rsidRDefault="00000000" w:rsidP="00FD5D3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 xml:space="preserve">All grant </w:t>
      </w:r>
      <w:r w:rsidR="00A326A8">
        <w:rPr>
          <w:rFonts w:ascii="Times New Roman" w:hAnsi="Times New Roman" w:cs="Times New Roman"/>
          <w:sz w:val="24"/>
          <w:szCs w:val="24"/>
        </w:rPr>
        <w:t>approval memos</w:t>
      </w:r>
      <w:r w:rsidRPr="00100884">
        <w:rPr>
          <w:rFonts w:ascii="Times New Roman" w:hAnsi="Times New Roman" w:cs="Times New Roman"/>
          <w:sz w:val="24"/>
          <w:szCs w:val="24"/>
        </w:rPr>
        <w:t xml:space="preserve"> </w:t>
      </w:r>
      <w:r w:rsidR="00A326A8">
        <w:rPr>
          <w:rFonts w:ascii="Times New Roman" w:hAnsi="Times New Roman" w:cs="Times New Roman"/>
          <w:sz w:val="24"/>
          <w:szCs w:val="24"/>
        </w:rPr>
        <w:t xml:space="preserve">over </w:t>
      </w:r>
      <w:r w:rsidR="008C45FC">
        <w:rPr>
          <w:rFonts w:ascii="Times New Roman" w:hAnsi="Times New Roman" w:cs="Times New Roman"/>
          <w:sz w:val="24"/>
          <w:szCs w:val="24"/>
        </w:rPr>
        <w:t xml:space="preserve">$50,000 </w:t>
      </w:r>
      <w:r w:rsidRPr="00100884">
        <w:rPr>
          <w:rFonts w:ascii="Times New Roman" w:hAnsi="Times New Roman" w:cs="Times New Roman"/>
          <w:sz w:val="24"/>
          <w:szCs w:val="24"/>
        </w:rPr>
        <w:t xml:space="preserve">must be signed by </w:t>
      </w:r>
      <w:r w:rsidRPr="00A326A8">
        <w:rPr>
          <w:rFonts w:ascii="Times New Roman" w:hAnsi="Times New Roman" w:cs="Times New Roman"/>
          <w:b/>
          <w:sz w:val="24"/>
          <w:szCs w:val="24"/>
        </w:rPr>
        <w:t>two officers</w:t>
      </w:r>
      <w:r w:rsidR="00A326A8" w:rsidRPr="00A326A8">
        <w:rPr>
          <w:rFonts w:ascii="Times New Roman" w:hAnsi="Times New Roman" w:cs="Times New Roman"/>
          <w:b/>
          <w:sz w:val="24"/>
          <w:szCs w:val="24"/>
        </w:rPr>
        <w:t xml:space="preserve"> of the Board</w:t>
      </w:r>
      <w:r w:rsidR="00A326A8">
        <w:rPr>
          <w:rFonts w:ascii="Times New Roman" w:hAnsi="Times New Roman" w:cs="Times New Roman"/>
          <w:sz w:val="24"/>
          <w:szCs w:val="24"/>
        </w:rPr>
        <w:t>.</w:t>
      </w:r>
    </w:p>
    <w:p w14:paraId="49C195AE" w14:textId="7AC3665E" w:rsidR="001F1D03" w:rsidRPr="00A326A8" w:rsidRDefault="00000000" w:rsidP="00FD5D30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00884">
        <w:rPr>
          <w:rFonts w:ascii="Times New Roman" w:hAnsi="Times New Roman" w:cs="Times New Roman"/>
          <w:sz w:val="24"/>
          <w:szCs w:val="24"/>
        </w:rPr>
        <w:t>No individual may sign a grant disbursement to themselves or to an entity with which they have a conflict of interest.</w:t>
      </w:r>
      <w:bookmarkStart w:id="6" w:name="_hlytnyul38cj" w:colFirst="0" w:colLast="0"/>
      <w:bookmarkEnd w:id="6"/>
    </w:p>
    <w:sectPr w:rsidR="001F1D03" w:rsidRPr="00A326A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F1151"/>
    <w:multiLevelType w:val="hybridMultilevel"/>
    <w:tmpl w:val="F35008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A7DD1"/>
    <w:multiLevelType w:val="multilevel"/>
    <w:tmpl w:val="36EC4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532B2A"/>
    <w:multiLevelType w:val="hybridMultilevel"/>
    <w:tmpl w:val="76E26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F238B"/>
    <w:multiLevelType w:val="multilevel"/>
    <w:tmpl w:val="8D1E4C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E391BD7"/>
    <w:multiLevelType w:val="multilevel"/>
    <w:tmpl w:val="95A458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CD1688A"/>
    <w:multiLevelType w:val="hybridMultilevel"/>
    <w:tmpl w:val="73B8F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17274"/>
    <w:multiLevelType w:val="multilevel"/>
    <w:tmpl w:val="31DAE6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58753701">
    <w:abstractNumId w:val="3"/>
  </w:num>
  <w:num w:numId="2" w16cid:durableId="1994096488">
    <w:abstractNumId w:val="1"/>
  </w:num>
  <w:num w:numId="3" w16cid:durableId="803038110">
    <w:abstractNumId w:val="6"/>
  </w:num>
  <w:num w:numId="4" w16cid:durableId="1321813199">
    <w:abstractNumId w:val="4"/>
  </w:num>
  <w:num w:numId="5" w16cid:durableId="1722099461">
    <w:abstractNumId w:val="0"/>
  </w:num>
  <w:num w:numId="6" w16cid:durableId="1924533041">
    <w:abstractNumId w:val="2"/>
  </w:num>
  <w:num w:numId="7" w16cid:durableId="6907647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1D03"/>
    <w:rsid w:val="000A1036"/>
    <w:rsid w:val="00100884"/>
    <w:rsid w:val="001F1D03"/>
    <w:rsid w:val="0026212C"/>
    <w:rsid w:val="008C45FC"/>
    <w:rsid w:val="00A326A8"/>
    <w:rsid w:val="00AF7E3D"/>
    <w:rsid w:val="00B90D80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7F809"/>
  <w15:docId w15:val="{4421268F-BCF0-486A-A421-7F933168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1008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</Words>
  <Characters>1861</Characters>
  <Application>Microsoft Office Word</Application>
  <DocSecurity>0</DocSecurity>
  <Lines>45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Aaron</dc:creator>
  <cp:lastModifiedBy>Jeff Aaron</cp:lastModifiedBy>
  <cp:revision>3</cp:revision>
  <dcterms:created xsi:type="dcterms:W3CDTF">2025-09-29T13:15:00Z</dcterms:created>
  <dcterms:modified xsi:type="dcterms:W3CDTF">2025-09-29T14:14:00Z</dcterms:modified>
</cp:coreProperties>
</file>